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Samochód wystawowy firmy TECH Sterowniki znów w trasie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przerwie zimowej na polskie drogi znów wyruszył samochód wystawowy firmy TECH Sterowniki. Mobilne ekspozycje są dostępne, zgodnie z wyznaczonym harmonogramem w różnych częściach kraju. Każdy chętny może zobaczyć i przetestować działanie najnowszych sterowników do zarządzania ogrzewaniem w praktyce oraz uzyskać odpowiedzi na pytania z nimi związane.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Ekspozycje w terenie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wystawowy firmy TECH Sterowniki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swoją inauguracyjną trasę wyruszył we wrześniu </w:t>
        </w:r>
      </w:hyperlink>
      <w:r>
        <w:rPr>
          <w:rFonts w:ascii="calibri" w:hAnsi="calibri" w:eastAsia="calibri" w:cs="calibri"/>
          <w:sz w:val="24"/>
          <w:szCs w:val="24"/>
        </w:rPr>
        <w:t xml:space="preserve">ubiegłego roku i od tego czasu aż do listopada nieprzerwanie odwiedzał hurtownie oraz inne lokalizacje, w tym te wskazane przez użytkowników. Od marca tego roku samochód wystawowy wznowił prezentacje w terenie.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https://www.techsterowniki.pl/pl/onas/samochod-wystawowy/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informacja na temat planowanych miejsc postoju samochodu</w:t>
      </w:r>
      <w:r>
        <w:rPr>
          <w:rFonts w:ascii="calibri" w:hAnsi="calibri" w:eastAsia="calibri" w:cs="calibri"/>
          <w:sz w:val="24"/>
          <w:szCs w:val="24"/>
        </w:rPr>
        <w:t xml:space="preserve"> w najbliższym czasie oraz</w:t>
      </w:r>
      <w:r>
        <w:rPr>
          <w:rFonts w:ascii="calibri" w:hAnsi="calibri" w:eastAsia="calibri" w:cs="calibri"/>
          <w:sz w:val="24"/>
          <w:szCs w:val="24"/>
          <w:b/>
        </w:rPr>
        <w:t xml:space="preserve"> formularz, za którego pośrednictwem można zasugerować kolejne lokalizacje.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mobilnego showroomu wypełniają sterowniki do różnych rodzajów ogrzewania: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grzejnikowego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wykorzystujących energią odnawialną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Urządzenia zamontowane są na specjalnie przygotowanych ekspozytorach, wzbogacone o opis oraz wizualizacje. Wszystkie prezentowane modele urządzeń to produkty polskie: </w:t>
      </w:r>
      <w:r>
        <w:rPr>
          <w:rFonts w:ascii="calibri" w:hAnsi="calibri" w:eastAsia="calibri" w:cs="calibri"/>
          <w:sz w:val="24"/>
          <w:szCs w:val="24"/>
          <w:b/>
        </w:rPr>
        <w:t xml:space="preserve">polscy pracowni przygotowują oprogramowania, poszczególne elementy urządzeń, składają je w całość oraz testują.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ekspozycji, dla odwiedzających przygotowaliśmy krótkie filmiki prezentacyjne, które obrazują początki naszej działalności oraz poszczególne etapy produkcji. Na wszelkie pytania związane z doborem, montażem i obsługą sterowników czekają nasi specjaliści, którzy udzielą porad w tym zakresie.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zobaczenia na żywo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Zdajemy sobie sprawę z tego, że żaden opis, a nawet zdjęcie nie jest w stanie oddać prawdziwych możliwości, jakie daje spotkanie z produktem na żywo. Dlatego też wszystkich tych, którzy nie mieli dotychczas okazji poznać naszych urządzeń, ale także tych, którzy chcą uzyskać fachową poradę związaną z dowolnym aspektem działania sterowników, zapraszamy do odwiedzania lokalizacji, w których się zatrzymujemy. Nasze produkty dedykujemy klientom indywidualnym, jak i firmom. Do współpracy zapraszamy także właścicieli hurtowni. </w:t>
      </w:r>
      <w:r>
        <w:rPr>
          <w:rFonts w:ascii="calibri" w:hAnsi="calibri" w:eastAsia="calibri" w:cs="calibri"/>
          <w:sz w:val="24"/>
          <w:szCs w:val="24"/>
          <w:b/>
        </w:rPr>
        <w:t xml:space="preserve">Każdy może przyjść i dotknąć urządzeń, a także otrzymać materiały reklamowe i samodzielnie przekonać się o jakości naszych produktów.</w:t>
      </w:r>
      <w:r>
        <w:rPr>
          <w:rFonts w:ascii="calibri" w:hAnsi="calibri" w:eastAsia="calibri" w:cs="calibri"/>
          <w:sz w:val="24"/>
          <w:szCs w:val="24"/>
        </w:rPr>
        <w:t xml:space="preserve"> Pragniemy, by nowoczesne, energooszczędne sterowniki stały się integralną częścią domów i mieszkań Polaków i przynosiły korzyści w postaci wyższego komfortu cieplnego, niższych kosztów za ogrzewanie oraz pozytywnego wpływu na środowisko naturalne.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do odwiedzania miejsc, w których się pojawimy, a także sugerowania nowych lokalizacji!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pl/samochod-wystawowy-firmy-tech-sterowniki-ruszyl-polske/" TargetMode="External"/><Relationship Id="rId9" Type="http://schemas.openxmlformats.org/officeDocument/2006/relationships/hyperlink" Target="https://www.techsterowniki.pl/pl/onas/samochod-wystawowy/" TargetMode="External"/><Relationship Id="rId10" Type="http://schemas.openxmlformats.org/officeDocument/2006/relationships/hyperlink" Target="https://www.techsterowniki.pl/pl/kategorie/sterowniki-do-ogrzewania-podlogowego/" TargetMode="External"/><Relationship Id="rId11" Type="http://schemas.openxmlformats.org/officeDocument/2006/relationships/hyperlink" Target="https://www.techsterowniki.pl/pl/kategorie/sterowniki-do-ogrzewania-grzejnikowego/" TargetMode="External"/><Relationship Id="rId12" Type="http://schemas.openxmlformats.org/officeDocument/2006/relationships/hyperlink" Target="https://www.techsterowniki.pl/pl/kategorie/sterowniki-do-kominkow/" TargetMode="External"/><Relationship Id="rId13" Type="http://schemas.openxmlformats.org/officeDocument/2006/relationships/hyperlink" Target="https://www.techsterowniki.pl/pl/kategorie/sterowniki-do-energii-odnawialn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2024-04-27T23:37:43+02:00</dcterms:created>
  <dcterms:modified xsi:type="dcterms:W3CDTF">2024-04-27T23:37:43+02:00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